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E53" w:rsidRPr="0084453F" w:rsidRDefault="0084453F" w:rsidP="0084453F">
      <w:pPr>
        <w:jc w:val="center"/>
        <w:rPr>
          <w:rFonts w:ascii="Times New Roman" w:hAnsi="Times New Roman" w:cs="Times New Roman"/>
          <w:sz w:val="28"/>
          <w:szCs w:val="28"/>
        </w:rPr>
      </w:pPr>
      <w:r w:rsidRPr="0084453F">
        <w:rPr>
          <w:rFonts w:ascii="Times New Roman" w:hAnsi="Times New Roman" w:cs="Times New Roman"/>
          <w:sz w:val="28"/>
          <w:szCs w:val="28"/>
        </w:rPr>
        <w:t xml:space="preserve">Список-рейтинг поступающих в ДШИ по результатам вступительных испытаний состоявшихся с 8 по 9 июня 2022 года по дополнительным предпрофессиональным </w:t>
      </w:r>
      <w:r w:rsidRPr="0084453F">
        <w:rPr>
          <w:rFonts w:ascii="Times New Roman" w:hAnsi="Times New Roman" w:cs="Times New Roman"/>
          <w:sz w:val="28"/>
          <w:szCs w:val="28"/>
        </w:rPr>
        <w:t>общеобразовательным</w:t>
      </w:r>
      <w:r w:rsidRPr="0084453F">
        <w:rPr>
          <w:rFonts w:ascii="Times New Roman" w:hAnsi="Times New Roman" w:cs="Times New Roman"/>
          <w:sz w:val="28"/>
          <w:szCs w:val="28"/>
        </w:rPr>
        <w:t xml:space="preserve"> программам в области искусства на 2021-2022 учебный год в МБУ ДО «ДШИ» п. Октябрьский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7"/>
        <w:gridCol w:w="895"/>
        <w:gridCol w:w="1720"/>
        <w:gridCol w:w="858"/>
        <w:gridCol w:w="1985"/>
        <w:gridCol w:w="1729"/>
        <w:gridCol w:w="1817"/>
      </w:tblGrid>
      <w:tr w:rsidR="0084453F" w:rsidRPr="0084453F" w:rsidTr="0084453F">
        <w:tc>
          <w:tcPr>
            <w:tcW w:w="595" w:type="dxa"/>
          </w:tcPr>
          <w:p w:rsidR="0084453F" w:rsidRPr="0084453F" w:rsidRDefault="008445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4453F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 w:rsidRPr="0084453F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84453F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948" w:type="dxa"/>
          </w:tcPr>
          <w:p w:rsidR="0084453F" w:rsidRPr="0084453F" w:rsidRDefault="008445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4453F">
              <w:rPr>
                <w:rFonts w:ascii="Times New Roman" w:hAnsi="Times New Roman" w:cs="Times New Roman"/>
                <w:sz w:val="24"/>
                <w:szCs w:val="28"/>
              </w:rPr>
              <w:t>Рег. номер</w:t>
            </w:r>
          </w:p>
        </w:tc>
        <w:tc>
          <w:tcPr>
            <w:tcW w:w="784" w:type="dxa"/>
          </w:tcPr>
          <w:p w:rsidR="0084453F" w:rsidRPr="0084453F" w:rsidRDefault="008445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4453F">
              <w:rPr>
                <w:rFonts w:ascii="Times New Roman" w:hAnsi="Times New Roman" w:cs="Times New Roman"/>
                <w:sz w:val="24"/>
                <w:szCs w:val="28"/>
              </w:rPr>
              <w:t>ФИ поступающего</w:t>
            </w:r>
          </w:p>
        </w:tc>
        <w:tc>
          <w:tcPr>
            <w:tcW w:w="1032" w:type="dxa"/>
          </w:tcPr>
          <w:p w:rsidR="0084453F" w:rsidRPr="0084453F" w:rsidRDefault="008445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4453F">
              <w:rPr>
                <w:rFonts w:ascii="Times New Roman" w:hAnsi="Times New Roman" w:cs="Times New Roman"/>
                <w:sz w:val="24"/>
                <w:szCs w:val="28"/>
              </w:rPr>
              <w:t xml:space="preserve">Ср. балл </w:t>
            </w:r>
          </w:p>
        </w:tc>
        <w:tc>
          <w:tcPr>
            <w:tcW w:w="2273" w:type="dxa"/>
          </w:tcPr>
          <w:p w:rsidR="0084453F" w:rsidRPr="0084453F" w:rsidRDefault="008445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4453F">
              <w:rPr>
                <w:rFonts w:ascii="Times New Roman" w:hAnsi="Times New Roman" w:cs="Times New Roman"/>
                <w:sz w:val="24"/>
                <w:szCs w:val="28"/>
              </w:rPr>
              <w:t>Программа обучения</w:t>
            </w:r>
          </w:p>
        </w:tc>
        <w:tc>
          <w:tcPr>
            <w:tcW w:w="1999" w:type="dxa"/>
          </w:tcPr>
          <w:p w:rsidR="0084453F" w:rsidRPr="0084453F" w:rsidRDefault="008445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4453F">
              <w:rPr>
                <w:rFonts w:ascii="Times New Roman" w:hAnsi="Times New Roman" w:cs="Times New Roman"/>
                <w:sz w:val="24"/>
                <w:szCs w:val="28"/>
              </w:rPr>
              <w:t xml:space="preserve">Инструмент </w:t>
            </w:r>
          </w:p>
        </w:tc>
        <w:tc>
          <w:tcPr>
            <w:tcW w:w="1940" w:type="dxa"/>
          </w:tcPr>
          <w:p w:rsidR="0084453F" w:rsidRPr="0084453F" w:rsidRDefault="008445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4453F">
              <w:rPr>
                <w:rFonts w:ascii="Times New Roman" w:hAnsi="Times New Roman" w:cs="Times New Roman"/>
                <w:sz w:val="24"/>
                <w:szCs w:val="28"/>
              </w:rPr>
              <w:t>Рекомендации комиссии</w:t>
            </w:r>
          </w:p>
        </w:tc>
      </w:tr>
      <w:tr w:rsidR="0084453F" w:rsidRPr="0084453F" w:rsidTr="0084453F">
        <w:tc>
          <w:tcPr>
            <w:tcW w:w="595" w:type="dxa"/>
          </w:tcPr>
          <w:p w:rsidR="0084453F" w:rsidRPr="0084453F" w:rsidRDefault="008445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4453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48" w:type="dxa"/>
          </w:tcPr>
          <w:p w:rsidR="0084453F" w:rsidRPr="0084453F" w:rsidRDefault="008445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4453F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84" w:type="dxa"/>
          </w:tcPr>
          <w:p w:rsidR="0084453F" w:rsidRPr="0084453F" w:rsidRDefault="008445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Норов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Андрей</w:t>
            </w:r>
          </w:p>
        </w:tc>
        <w:tc>
          <w:tcPr>
            <w:tcW w:w="1032" w:type="dxa"/>
          </w:tcPr>
          <w:p w:rsidR="0084453F" w:rsidRPr="0084453F" w:rsidRDefault="008445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4453F">
              <w:rPr>
                <w:rFonts w:ascii="Times New Roman" w:hAnsi="Times New Roman" w:cs="Times New Roman"/>
                <w:sz w:val="24"/>
                <w:szCs w:val="28"/>
              </w:rPr>
              <w:t>4,4</w:t>
            </w:r>
          </w:p>
        </w:tc>
        <w:tc>
          <w:tcPr>
            <w:tcW w:w="2273" w:type="dxa"/>
          </w:tcPr>
          <w:p w:rsidR="0084453F" w:rsidRPr="0084453F" w:rsidRDefault="008445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4453F">
              <w:rPr>
                <w:rFonts w:ascii="Times New Roman" w:hAnsi="Times New Roman" w:cs="Times New Roman"/>
                <w:sz w:val="24"/>
                <w:szCs w:val="28"/>
              </w:rPr>
              <w:t>ДПОП «Духовые инструменты»</w:t>
            </w:r>
          </w:p>
        </w:tc>
        <w:tc>
          <w:tcPr>
            <w:tcW w:w="1999" w:type="dxa"/>
          </w:tcPr>
          <w:p w:rsidR="0084453F" w:rsidRPr="0084453F" w:rsidRDefault="008445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4453F">
              <w:rPr>
                <w:rFonts w:ascii="Times New Roman" w:hAnsi="Times New Roman" w:cs="Times New Roman"/>
                <w:sz w:val="24"/>
                <w:szCs w:val="28"/>
              </w:rPr>
              <w:t xml:space="preserve">Саксофон </w:t>
            </w:r>
          </w:p>
        </w:tc>
        <w:tc>
          <w:tcPr>
            <w:tcW w:w="1940" w:type="dxa"/>
          </w:tcPr>
          <w:p w:rsidR="0084453F" w:rsidRPr="0084453F" w:rsidRDefault="008445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84453F">
              <w:rPr>
                <w:rFonts w:ascii="Times New Roman" w:hAnsi="Times New Roman" w:cs="Times New Roman"/>
                <w:sz w:val="24"/>
                <w:szCs w:val="28"/>
              </w:rPr>
              <w:t>Рекомендован</w:t>
            </w:r>
            <w:proofErr w:type="gramEnd"/>
            <w:r w:rsidRPr="0084453F">
              <w:rPr>
                <w:rFonts w:ascii="Times New Roman" w:hAnsi="Times New Roman" w:cs="Times New Roman"/>
                <w:sz w:val="24"/>
                <w:szCs w:val="28"/>
              </w:rPr>
              <w:t xml:space="preserve"> к зачислению</w:t>
            </w:r>
          </w:p>
        </w:tc>
      </w:tr>
      <w:tr w:rsidR="0084453F" w:rsidRPr="0084453F" w:rsidTr="0084453F">
        <w:tc>
          <w:tcPr>
            <w:tcW w:w="595" w:type="dxa"/>
          </w:tcPr>
          <w:p w:rsidR="0084453F" w:rsidRPr="0084453F" w:rsidRDefault="008445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4453F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948" w:type="dxa"/>
          </w:tcPr>
          <w:p w:rsidR="0084453F" w:rsidRPr="0084453F" w:rsidRDefault="008445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4453F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784" w:type="dxa"/>
          </w:tcPr>
          <w:p w:rsidR="0084453F" w:rsidRPr="0084453F" w:rsidRDefault="008445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Положенцев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Виктор</w:t>
            </w:r>
            <w:bookmarkStart w:id="0" w:name="_GoBack"/>
            <w:bookmarkEnd w:id="0"/>
          </w:p>
        </w:tc>
        <w:tc>
          <w:tcPr>
            <w:tcW w:w="1032" w:type="dxa"/>
          </w:tcPr>
          <w:p w:rsidR="0084453F" w:rsidRPr="0084453F" w:rsidRDefault="008445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4453F">
              <w:rPr>
                <w:rFonts w:ascii="Times New Roman" w:hAnsi="Times New Roman" w:cs="Times New Roman"/>
                <w:sz w:val="24"/>
                <w:szCs w:val="28"/>
              </w:rPr>
              <w:t>4,5</w:t>
            </w:r>
          </w:p>
        </w:tc>
        <w:tc>
          <w:tcPr>
            <w:tcW w:w="2273" w:type="dxa"/>
          </w:tcPr>
          <w:p w:rsidR="0084453F" w:rsidRPr="0084453F" w:rsidRDefault="008445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4453F">
              <w:rPr>
                <w:rFonts w:ascii="Times New Roman" w:hAnsi="Times New Roman" w:cs="Times New Roman"/>
                <w:sz w:val="24"/>
                <w:szCs w:val="28"/>
              </w:rPr>
              <w:t>ДПОП «Духовые инструменты»</w:t>
            </w:r>
          </w:p>
        </w:tc>
        <w:tc>
          <w:tcPr>
            <w:tcW w:w="1999" w:type="dxa"/>
          </w:tcPr>
          <w:p w:rsidR="0084453F" w:rsidRPr="0084453F" w:rsidRDefault="008445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4453F">
              <w:rPr>
                <w:rFonts w:ascii="Times New Roman" w:hAnsi="Times New Roman" w:cs="Times New Roman"/>
                <w:sz w:val="24"/>
                <w:szCs w:val="28"/>
              </w:rPr>
              <w:t>Саксофон</w:t>
            </w:r>
          </w:p>
        </w:tc>
        <w:tc>
          <w:tcPr>
            <w:tcW w:w="1940" w:type="dxa"/>
          </w:tcPr>
          <w:p w:rsidR="0084453F" w:rsidRPr="0084453F" w:rsidRDefault="008445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84453F">
              <w:rPr>
                <w:rFonts w:ascii="Times New Roman" w:hAnsi="Times New Roman" w:cs="Times New Roman"/>
                <w:sz w:val="24"/>
                <w:szCs w:val="28"/>
              </w:rPr>
              <w:t>Рекомендован</w:t>
            </w:r>
            <w:proofErr w:type="gramEnd"/>
            <w:r w:rsidRPr="0084453F">
              <w:rPr>
                <w:rFonts w:ascii="Times New Roman" w:hAnsi="Times New Roman" w:cs="Times New Roman"/>
                <w:sz w:val="24"/>
                <w:szCs w:val="28"/>
              </w:rPr>
              <w:t xml:space="preserve"> к зачислению</w:t>
            </w:r>
          </w:p>
        </w:tc>
      </w:tr>
      <w:tr w:rsidR="0084453F" w:rsidRPr="0084453F" w:rsidTr="0084453F">
        <w:tc>
          <w:tcPr>
            <w:tcW w:w="595" w:type="dxa"/>
          </w:tcPr>
          <w:p w:rsidR="0084453F" w:rsidRPr="0084453F" w:rsidRDefault="008445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4453F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948" w:type="dxa"/>
          </w:tcPr>
          <w:p w:rsidR="0084453F" w:rsidRPr="0084453F" w:rsidRDefault="008445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4453F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784" w:type="dxa"/>
          </w:tcPr>
          <w:p w:rsidR="0084453F" w:rsidRPr="0084453F" w:rsidRDefault="008445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Кручиненко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Анастасия</w:t>
            </w:r>
          </w:p>
        </w:tc>
        <w:tc>
          <w:tcPr>
            <w:tcW w:w="1032" w:type="dxa"/>
          </w:tcPr>
          <w:p w:rsidR="0084453F" w:rsidRPr="0084453F" w:rsidRDefault="008445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4453F">
              <w:rPr>
                <w:rFonts w:ascii="Times New Roman" w:hAnsi="Times New Roman" w:cs="Times New Roman"/>
                <w:sz w:val="24"/>
                <w:szCs w:val="28"/>
              </w:rPr>
              <w:t>4,4</w:t>
            </w:r>
          </w:p>
        </w:tc>
        <w:tc>
          <w:tcPr>
            <w:tcW w:w="2273" w:type="dxa"/>
          </w:tcPr>
          <w:p w:rsidR="0084453F" w:rsidRPr="0084453F" w:rsidRDefault="008445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4453F">
              <w:rPr>
                <w:rFonts w:ascii="Times New Roman" w:hAnsi="Times New Roman" w:cs="Times New Roman"/>
                <w:sz w:val="24"/>
                <w:szCs w:val="28"/>
              </w:rPr>
              <w:t>ДПОП «Духовые инструменты»</w:t>
            </w:r>
          </w:p>
        </w:tc>
        <w:tc>
          <w:tcPr>
            <w:tcW w:w="1999" w:type="dxa"/>
          </w:tcPr>
          <w:p w:rsidR="0084453F" w:rsidRPr="0084453F" w:rsidRDefault="008445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4453F">
              <w:rPr>
                <w:rFonts w:ascii="Times New Roman" w:hAnsi="Times New Roman" w:cs="Times New Roman"/>
                <w:sz w:val="24"/>
                <w:szCs w:val="28"/>
              </w:rPr>
              <w:t>Саксофон</w:t>
            </w:r>
          </w:p>
        </w:tc>
        <w:tc>
          <w:tcPr>
            <w:tcW w:w="1940" w:type="dxa"/>
          </w:tcPr>
          <w:p w:rsidR="0084453F" w:rsidRPr="0084453F" w:rsidRDefault="008445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84453F">
              <w:rPr>
                <w:rFonts w:ascii="Times New Roman" w:hAnsi="Times New Roman" w:cs="Times New Roman"/>
                <w:sz w:val="24"/>
                <w:szCs w:val="28"/>
              </w:rPr>
              <w:t>Рекомендован</w:t>
            </w:r>
            <w:proofErr w:type="gramEnd"/>
            <w:r w:rsidRPr="0084453F">
              <w:rPr>
                <w:rFonts w:ascii="Times New Roman" w:hAnsi="Times New Roman" w:cs="Times New Roman"/>
                <w:sz w:val="24"/>
                <w:szCs w:val="28"/>
              </w:rPr>
              <w:t xml:space="preserve"> к зачислению</w:t>
            </w:r>
          </w:p>
        </w:tc>
      </w:tr>
      <w:tr w:rsidR="0084453F" w:rsidRPr="0084453F" w:rsidTr="0084453F">
        <w:tc>
          <w:tcPr>
            <w:tcW w:w="595" w:type="dxa"/>
          </w:tcPr>
          <w:p w:rsidR="0084453F" w:rsidRPr="0084453F" w:rsidRDefault="008445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4453F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948" w:type="dxa"/>
          </w:tcPr>
          <w:p w:rsidR="0084453F" w:rsidRPr="0084453F" w:rsidRDefault="008445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4453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84" w:type="dxa"/>
          </w:tcPr>
          <w:p w:rsidR="0084453F" w:rsidRPr="0084453F" w:rsidRDefault="008445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Павлова Виктория</w:t>
            </w:r>
          </w:p>
        </w:tc>
        <w:tc>
          <w:tcPr>
            <w:tcW w:w="1032" w:type="dxa"/>
          </w:tcPr>
          <w:p w:rsidR="0084453F" w:rsidRPr="0084453F" w:rsidRDefault="008445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4453F">
              <w:rPr>
                <w:rFonts w:ascii="Times New Roman" w:hAnsi="Times New Roman" w:cs="Times New Roman"/>
                <w:sz w:val="24"/>
                <w:szCs w:val="28"/>
              </w:rPr>
              <w:t>4,4</w:t>
            </w:r>
          </w:p>
        </w:tc>
        <w:tc>
          <w:tcPr>
            <w:tcW w:w="2273" w:type="dxa"/>
          </w:tcPr>
          <w:p w:rsidR="0084453F" w:rsidRPr="0084453F" w:rsidRDefault="008445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4453F">
              <w:rPr>
                <w:rFonts w:ascii="Times New Roman" w:hAnsi="Times New Roman" w:cs="Times New Roman"/>
                <w:sz w:val="24"/>
                <w:szCs w:val="28"/>
              </w:rPr>
              <w:t>ДПОП «Духовые инструменты»</w:t>
            </w:r>
          </w:p>
        </w:tc>
        <w:tc>
          <w:tcPr>
            <w:tcW w:w="1999" w:type="dxa"/>
          </w:tcPr>
          <w:p w:rsidR="0084453F" w:rsidRPr="0084453F" w:rsidRDefault="008445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4453F">
              <w:rPr>
                <w:rFonts w:ascii="Times New Roman" w:hAnsi="Times New Roman" w:cs="Times New Roman"/>
                <w:sz w:val="24"/>
                <w:szCs w:val="28"/>
              </w:rPr>
              <w:t>Труба</w:t>
            </w:r>
          </w:p>
        </w:tc>
        <w:tc>
          <w:tcPr>
            <w:tcW w:w="1940" w:type="dxa"/>
          </w:tcPr>
          <w:p w:rsidR="0084453F" w:rsidRPr="0084453F" w:rsidRDefault="008445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84453F">
              <w:rPr>
                <w:rFonts w:ascii="Times New Roman" w:hAnsi="Times New Roman" w:cs="Times New Roman"/>
                <w:sz w:val="24"/>
                <w:szCs w:val="28"/>
              </w:rPr>
              <w:t>Рекомендован</w:t>
            </w:r>
            <w:proofErr w:type="gramEnd"/>
            <w:r w:rsidRPr="0084453F">
              <w:rPr>
                <w:rFonts w:ascii="Times New Roman" w:hAnsi="Times New Roman" w:cs="Times New Roman"/>
                <w:sz w:val="24"/>
                <w:szCs w:val="28"/>
              </w:rPr>
              <w:t xml:space="preserve"> к зачислению</w:t>
            </w:r>
          </w:p>
        </w:tc>
      </w:tr>
    </w:tbl>
    <w:p w:rsidR="0084453F" w:rsidRDefault="0084453F"/>
    <w:sectPr w:rsidR="00844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4C5"/>
    <w:rsid w:val="0084453F"/>
    <w:rsid w:val="00F144C5"/>
    <w:rsid w:val="00F5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5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5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Compaq</cp:lastModifiedBy>
  <cp:revision>2</cp:revision>
  <dcterms:created xsi:type="dcterms:W3CDTF">2022-08-22T11:25:00Z</dcterms:created>
  <dcterms:modified xsi:type="dcterms:W3CDTF">2022-08-22T11:34:00Z</dcterms:modified>
</cp:coreProperties>
</file>